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EB9B94" w14:textId="77777777" w:rsidR="0024076B" w:rsidRDefault="0024076B" w:rsidP="0024076B">
      <w:pPr>
        <w:pStyle w:val="NormalWeb"/>
        <w:shd w:val="clear" w:color="auto" w:fill="FFFFFF"/>
        <w:spacing w:before="0" w:beforeAutospacing="0" w:after="0" w:afterAutospacing="0"/>
        <w:jc w:val="center"/>
        <w:rPr>
          <w:rFonts w:ascii="Cambria" w:hAnsi="Cambria"/>
          <w:color w:val="222222"/>
          <w:sz w:val="22"/>
          <w:szCs w:val="22"/>
        </w:rPr>
      </w:pPr>
      <w:r>
        <w:rPr>
          <w:rFonts w:ascii="Arial" w:hAnsi="Arial" w:cs="Arial"/>
          <w:b/>
          <w:bCs/>
          <w:color w:val="222222"/>
        </w:rPr>
        <w:t>PASEO CANCUNENSE SE CONSOLIDA EN SU PRIMER ANIVERSARIO</w:t>
      </w:r>
    </w:p>
    <w:p w14:paraId="28BC5C9A"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w:t>
      </w:r>
    </w:p>
    <w:p w14:paraId="5D393FA2" w14:textId="77777777" w:rsidR="0024076B" w:rsidRDefault="0024076B" w:rsidP="0024076B">
      <w:pPr>
        <w:pStyle w:val="NormalWeb"/>
        <w:shd w:val="clear" w:color="auto" w:fill="FFFFFF"/>
        <w:spacing w:before="0" w:beforeAutospacing="0" w:after="0" w:afterAutospacing="0"/>
        <w:ind w:left="720"/>
        <w:jc w:val="both"/>
        <w:rPr>
          <w:rFonts w:ascii="Cambria" w:hAnsi="Cambria"/>
          <w:color w:val="222222"/>
          <w:sz w:val="22"/>
          <w:szCs w:val="22"/>
        </w:rPr>
      </w:pPr>
      <w:r>
        <w:rPr>
          <w:rFonts w:ascii="Symbol" w:hAnsi="Symbol"/>
          <w:color w:val="222222"/>
        </w:rPr>
        <w:t>·</w:t>
      </w:r>
      <w:r>
        <w:rPr>
          <w:color w:val="222222"/>
          <w:sz w:val="14"/>
          <w:szCs w:val="14"/>
        </w:rPr>
        <w:t>       </w:t>
      </w:r>
      <w:r>
        <w:rPr>
          <w:rFonts w:ascii="Arial" w:hAnsi="Arial" w:cs="Arial"/>
          <w:color w:val="222222"/>
        </w:rPr>
        <w:t>La vía recreativa se realizará todos los domingos de 2026</w:t>
      </w:r>
    </w:p>
    <w:p w14:paraId="784B12D3"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w:t>
      </w:r>
    </w:p>
    <w:p w14:paraId="731E14D9"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b/>
          <w:bCs/>
          <w:color w:val="222222"/>
        </w:rPr>
        <w:t>Cancún, Q. R., a 08 de febrero de 2026.</w:t>
      </w:r>
      <w:proofErr w:type="gramStart"/>
      <w:r>
        <w:rPr>
          <w:rFonts w:ascii="Arial" w:hAnsi="Arial" w:cs="Arial"/>
          <w:b/>
          <w:bCs/>
          <w:color w:val="222222"/>
        </w:rPr>
        <w:t>-</w:t>
      </w:r>
      <w:r>
        <w:rPr>
          <w:rFonts w:ascii="Arial" w:hAnsi="Arial" w:cs="Arial"/>
          <w:color w:val="222222"/>
        </w:rPr>
        <w:t>  Cientos</w:t>
      </w:r>
      <w:proofErr w:type="gramEnd"/>
      <w:r>
        <w:rPr>
          <w:rFonts w:ascii="Arial" w:hAnsi="Arial" w:cs="Arial"/>
          <w:color w:val="222222"/>
        </w:rPr>
        <w:t xml:space="preserve"> de personas disfrutaron del primer día de aniversario de Paseo Cancunense, cuyo objetivo es fomentar la movilidad activa, la convivencia familiar y el desarrollo económico local, mediante acciones recreativas deportivas, culturales y de emprendimiento en el Malecón Tajamar.</w:t>
      </w:r>
    </w:p>
    <w:p w14:paraId="6412ADC2"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w:t>
      </w:r>
    </w:p>
    <w:p w14:paraId="3BA0DF17"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xml:space="preserve">Para ello, el director general del Instituto Municipal de Planeación y Desarrollo Urbano (IMPLAN), Héctor Sánchez Tirado, indicó que esta iniciativa de la </w:t>
      </w:r>
      <w:proofErr w:type="gramStart"/>
      <w:r>
        <w:rPr>
          <w:rFonts w:ascii="Arial" w:hAnsi="Arial" w:cs="Arial"/>
          <w:color w:val="222222"/>
        </w:rPr>
        <w:t>Presidenta</w:t>
      </w:r>
      <w:proofErr w:type="gramEnd"/>
      <w:r>
        <w:rPr>
          <w:rFonts w:ascii="Arial" w:hAnsi="Arial" w:cs="Arial"/>
          <w:color w:val="222222"/>
        </w:rPr>
        <w:t xml:space="preserve"> Municipal, Ana Paty Peralta, se está consolidando muy bien, y como toda política pública y como todo proyecto, se va ajustando de acuerdo a las necesidades de las y los ciudadanos.</w:t>
      </w:r>
    </w:p>
    <w:p w14:paraId="259B599D"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w:t>
      </w:r>
    </w:p>
    <w:p w14:paraId="53C990DC"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“Hay nuevo derrotero, ahora estamos desde el distribuidor de la Kabah, sobre la Bonampak, hasta la Plaza de Toros y todo el Malecón Tajamar, son 12 kilómetros totalmente seguros y cerrados a los ciudadanos, es un espacio con actividades totalmente gratuitas, desde las 7 de la mañana hasta las 12 del día”, destacó e Sánchez Tirado.</w:t>
      </w:r>
    </w:p>
    <w:p w14:paraId="76C723EE"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w:t>
      </w:r>
    </w:p>
    <w:p w14:paraId="50BA63C3"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Además el funcionario público aseguró que las y los visitantes disfrutaron de la Carrera de botargas donde 18 personajes divirtieron a los ahí presentes; también dijo que hubo social run antes de las 8 de la mañana, clase de baile, cardio, box y zumba, presentación de talento local, música en vivo, voleibol gigante, pequeños grandes ciclistas,  estación de juego interactivo, además de préstamo de bicicletas por parte de la dependencia, solo con su credencial de elector pueden obtenerla y disfrutar del Malecón Tajamar.</w:t>
      </w:r>
    </w:p>
    <w:p w14:paraId="199204E3"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w:t>
      </w:r>
    </w:p>
    <w:p w14:paraId="11D2322A"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xml:space="preserve">Destacó el apoyo de diversos restaurantes que se suman a esta iniciativa llevando exquisita gastronomía de lugares como Cafetería Nader, XB </w:t>
      </w:r>
      <w:proofErr w:type="spellStart"/>
      <w:r>
        <w:rPr>
          <w:rFonts w:ascii="Arial" w:hAnsi="Arial" w:cs="Arial"/>
          <w:color w:val="222222"/>
        </w:rPr>
        <w:t>Burgers</w:t>
      </w:r>
      <w:proofErr w:type="spellEnd"/>
      <w:r>
        <w:rPr>
          <w:rFonts w:ascii="Arial" w:hAnsi="Arial" w:cs="Arial"/>
          <w:color w:val="222222"/>
        </w:rPr>
        <w:t xml:space="preserve">, Clementina, </w:t>
      </w:r>
      <w:proofErr w:type="spellStart"/>
      <w:r>
        <w:rPr>
          <w:rFonts w:ascii="Arial" w:hAnsi="Arial" w:cs="Arial"/>
          <w:color w:val="222222"/>
        </w:rPr>
        <w:t>Emara</w:t>
      </w:r>
      <w:proofErr w:type="spellEnd"/>
      <w:r>
        <w:rPr>
          <w:rFonts w:ascii="Arial" w:hAnsi="Arial" w:cs="Arial"/>
          <w:color w:val="222222"/>
        </w:rPr>
        <w:t xml:space="preserve"> Antojitos Yucatecos, Apsara, </w:t>
      </w:r>
      <w:proofErr w:type="spellStart"/>
      <w:r>
        <w:rPr>
          <w:rFonts w:ascii="Arial" w:hAnsi="Arial" w:cs="Arial"/>
          <w:color w:val="222222"/>
        </w:rPr>
        <w:t>Patravali</w:t>
      </w:r>
      <w:proofErr w:type="spellEnd"/>
      <w:r>
        <w:rPr>
          <w:rFonts w:ascii="Arial" w:hAnsi="Arial" w:cs="Arial"/>
          <w:color w:val="222222"/>
        </w:rPr>
        <w:t xml:space="preserve">; además de un stand de Expo Plantas y del movimiento scout, así como el “Adopta </w:t>
      </w:r>
      <w:proofErr w:type="spellStart"/>
      <w:r>
        <w:rPr>
          <w:rFonts w:ascii="Arial" w:hAnsi="Arial" w:cs="Arial"/>
          <w:color w:val="222222"/>
        </w:rPr>
        <w:t>Fest</w:t>
      </w:r>
      <w:proofErr w:type="spellEnd"/>
      <w:r>
        <w:rPr>
          <w:rFonts w:ascii="Arial" w:hAnsi="Arial" w:cs="Arial"/>
          <w:color w:val="222222"/>
        </w:rPr>
        <w:t xml:space="preserve">” para la adopción de mascotas; </w:t>
      </w:r>
      <w:proofErr w:type="spellStart"/>
      <w:r>
        <w:rPr>
          <w:rFonts w:ascii="Arial" w:hAnsi="Arial" w:cs="Arial"/>
          <w:color w:val="222222"/>
        </w:rPr>
        <w:t>RallyFest</w:t>
      </w:r>
      <w:proofErr w:type="spellEnd"/>
      <w:r>
        <w:rPr>
          <w:rFonts w:ascii="Arial" w:hAnsi="Arial" w:cs="Arial"/>
          <w:color w:val="222222"/>
        </w:rPr>
        <w:t xml:space="preserve"> con Teatro Guiñol, rompecabezas, ruleta de los retos, futbolito, Expo mujeres con Ellas facturan.</w:t>
      </w:r>
    </w:p>
    <w:p w14:paraId="47DB237D"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w:t>
      </w:r>
    </w:p>
    <w:p w14:paraId="3CED4F06"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xml:space="preserve">Por otra parte, invitó a las y los ciudadanos a seguir festejando este aniversario en este mes de febrero: el domingo 15 se vivirá una edición especial de Carnaval, donde abra mucho ambiente festivo, alegría, color, música, baile y sobre todo convivencia familiar; mientras que el domingo 22 con una edición con causa, que </w:t>
      </w:r>
      <w:r>
        <w:rPr>
          <w:rFonts w:ascii="Arial" w:hAnsi="Arial" w:cs="Arial"/>
          <w:color w:val="222222"/>
        </w:rPr>
        <w:lastRenderedPageBreak/>
        <w:t>incluirá la Carrera VIFAC, la actividad “Pinta tu tambo” y un pastel para celebrar el primer año de este programa.</w:t>
      </w:r>
    </w:p>
    <w:p w14:paraId="76FD6022" w14:textId="77777777" w:rsidR="0024076B" w:rsidRDefault="0024076B" w:rsidP="0024076B">
      <w:pPr>
        <w:pStyle w:val="NormalWeb"/>
        <w:shd w:val="clear" w:color="auto" w:fill="FFFFFF"/>
        <w:spacing w:before="0" w:beforeAutospacing="0" w:after="0" w:afterAutospacing="0"/>
        <w:jc w:val="both"/>
        <w:rPr>
          <w:rFonts w:ascii="Cambria" w:hAnsi="Cambria"/>
          <w:color w:val="222222"/>
          <w:sz w:val="22"/>
          <w:szCs w:val="22"/>
        </w:rPr>
      </w:pPr>
      <w:r>
        <w:rPr>
          <w:rFonts w:ascii="Arial" w:hAnsi="Arial" w:cs="Arial"/>
          <w:color w:val="222222"/>
        </w:rPr>
        <w:t> </w:t>
      </w:r>
    </w:p>
    <w:p w14:paraId="715DF913" w14:textId="77777777" w:rsidR="0024076B" w:rsidRDefault="0024076B" w:rsidP="0024076B">
      <w:pPr>
        <w:pStyle w:val="NormalWeb"/>
        <w:shd w:val="clear" w:color="auto" w:fill="FFFFFF"/>
        <w:spacing w:before="0" w:beforeAutospacing="0" w:after="0" w:afterAutospacing="0"/>
        <w:jc w:val="center"/>
        <w:rPr>
          <w:rFonts w:ascii="Cambria" w:hAnsi="Cambria"/>
          <w:color w:val="222222"/>
          <w:sz w:val="22"/>
          <w:szCs w:val="22"/>
        </w:rPr>
      </w:pPr>
      <w:r>
        <w:rPr>
          <w:rFonts w:ascii="Arial" w:hAnsi="Arial" w:cs="Arial"/>
          <w:color w:val="222222"/>
        </w:rPr>
        <w:t>************</w:t>
      </w:r>
    </w:p>
    <w:p w14:paraId="4900975D" w14:textId="73598260" w:rsidR="00A65BE0" w:rsidRPr="0024076B" w:rsidRDefault="00A65BE0" w:rsidP="0024076B"/>
    <w:sectPr w:rsidR="00A65BE0" w:rsidRPr="0024076B"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118C7" w14:textId="77777777" w:rsidR="001B7DF8" w:rsidRDefault="001B7DF8" w:rsidP="0092028B">
      <w:r>
        <w:separator/>
      </w:r>
    </w:p>
  </w:endnote>
  <w:endnote w:type="continuationSeparator" w:id="0">
    <w:p w14:paraId="555321DD" w14:textId="77777777" w:rsidR="001B7DF8" w:rsidRDefault="001B7DF8"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5B43E" w14:textId="77777777" w:rsidR="001B7DF8" w:rsidRDefault="001B7DF8" w:rsidP="0092028B">
      <w:r>
        <w:separator/>
      </w:r>
    </w:p>
  </w:footnote>
  <w:footnote w:type="continuationSeparator" w:id="0">
    <w:p w14:paraId="04DD2238" w14:textId="77777777" w:rsidR="001B7DF8" w:rsidRDefault="001B7DF8"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67C6C7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1D22B8">
                            <w:rPr>
                              <w:rFonts w:cstheme="minorHAnsi"/>
                              <w:b/>
                              <w:bCs/>
                              <w:lang w:val="es-ES"/>
                            </w:rPr>
                            <w:t>9</w:t>
                          </w:r>
                          <w:r w:rsidR="00457FFE">
                            <w:rPr>
                              <w:rFonts w:cstheme="minorHAnsi"/>
                              <w:b/>
                              <w:bCs/>
                              <w:lang w:val="es-ES"/>
                            </w:rPr>
                            <w:t>5</w:t>
                          </w:r>
                          <w:r w:rsidR="0024076B">
                            <w:rPr>
                              <w:rFonts w:cstheme="minorHAnsi"/>
                              <w:b/>
                              <w:bCs/>
                              <w:lang w:val="es-ES"/>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67C6C79"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55B23">
                      <w:rPr>
                        <w:rFonts w:cstheme="minorHAnsi"/>
                        <w:b/>
                        <w:bCs/>
                        <w:lang w:val="es-ES"/>
                      </w:rPr>
                      <w:t>1</w:t>
                    </w:r>
                    <w:r w:rsidR="001D22B8">
                      <w:rPr>
                        <w:rFonts w:cstheme="minorHAnsi"/>
                        <w:b/>
                        <w:bCs/>
                        <w:lang w:val="es-ES"/>
                      </w:rPr>
                      <w:t>9</w:t>
                    </w:r>
                    <w:r w:rsidR="00457FFE">
                      <w:rPr>
                        <w:rFonts w:cstheme="minorHAnsi"/>
                        <w:b/>
                        <w:bCs/>
                        <w:lang w:val="es-ES"/>
                      </w:rPr>
                      <w:t>5</w:t>
                    </w:r>
                    <w:r w:rsidR="0024076B">
                      <w:rPr>
                        <w:rFonts w:cstheme="minorHAnsi"/>
                        <w:b/>
                        <w:bCs/>
                        <w:lang w:val="es-ES"/>
                      </w:rPr>
                      <w:t>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F66083"/>
    <w:multiLevelType w:val="hybridMultilevel"/>
    <w:tmpl w:val="73A28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5271D6F"/>
    <w:multiLevelType w:val="hybridMultilevel"/>
    <w:tmpl w:val="A1C0BD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BB657F8"/>
    <w:multiLevelType w:val="hybridMultilevel"/>
    <w:tmpl w:val="201662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1752CB6"/>
    <w:multiLevelType w:val="hybridMultilevel"/>
    <w:tmpl w:val="318C2FBC"/>
    <w:lvl w:ilvl="0" w:tplc="19D0A77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6246060"/>
    <w:multiLevelType w:val="hybridMultilevel"/>
    <w:tmpl w:val="2AA8F1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9B69CB"/>
    <w:multiLevelType w:val="multilevel"/>
    <w:tmpl w:val="C3867E8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8" w15:restartNumberingAfterBreak="0">
    <w:nsid w:val="2FCB468C"/>
    <w:multiLevelType w:val="hybridMultilevel"/>
    <w:tmpl w:val="930236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0B7EB7"/>
    <w:multiLevelType w:val="hybridMultilevel"/>
    <w:tmpl w:val="30AA55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6404C8"/>
    <w:multiLevelType w:val="hybridMultilevel"/>
    <w:tmpl w:val="DEB8CC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72144C5"/>
    <w:multiLevelType w:val="hybridMultilevel"/>
    <w:tmpl w:val="F872B5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B9C322D"/>
    <w:multiLevelType w:val="hybridMultilevel"/>
    <w:tmpl w:val="5E7C57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5524709"/>
    <w:multiLevelType w:val="hybridMultilevel"/>
    <w:tmpl w:val="CDBE9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1C0EC1"/>
    <w:multiLevelType w:val="hybridMultilevel"/>
    <w:tmpl w:val="65587C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40996458">
    <w:abstractNumId w:val="13"/>
  </w:num>
  <w:num w:numId="2" w16cid:durableId="2124685336">
    <w:abstractNumId w:val="19"/>
  </w:num>
  <w:num w:numId="3" w16cid:durableId="213734795">
    <w:abstractNumId w:val="5"/>
  </w:num>
  <w:num w:numId="4" w16cid:durableId="862672705">
    <w:abstractNumId w:val="14"/>
  </w:num>
  <w:num w:numId="5" w16cid:durableId="525824927">
    <w:abstractNumId w:val="15"/>
  </w:num>
  <w:num w:numId="6" w16cid:durableId="821122458">
    <w:abstractNumId w:val="0"/>
  </w:num>
  <w:num w:numId="7" w16cid:durableId="776484643">
    <w:abstractNumId w:val="20"/>
  </w:num>
  <w:num w:numId="8" w16cid:durableId="2018993361">
    <w:abstractNumId w:val="12"/>
  </w:num>
  <w:num w:numId="9" w16cid:durableId="310134209">
    <w:abstractNumId w:val="10"/>
  </w:num>
  <w:num w:numId="10" w16cid:durableId="1153909644">
    <w:abstractNumId w:val="4"/>
  </w:num>
  <w:num w:numId="11" w16cid:durableId="1090154522">
    <w:abstractNumId w:val="11"/>
  </w:num>
  <w:num w:numId="12" w16cid:durableId="1748266583">
    <w:abstractNumId w:val="1"/>
  </w:num>
  <w:num w:numId="13" w16cid:durableId="10188687">
    <w:abstractNumId w:val="16"/>
  </w:num>
  <w:num w:numId="14" w16cid:durableId="1499076322">
    <w:abstractNumId w:val="8"/>
  </w:num>
  <w:num w:numId="15" w16cid:durableId="532839213">
    <w:abstractNumId w:val="6"/>
  </w:num>
  <w:num w:numId="16" w16cid:durableId="509298281">
    <w:abstractNumId w:val="7"/>
  </w:num>
  <w:num w:numId="17" w16cid:durableId="208031181">
    <w:abstractNumId w:val="18"/>
  </w:num>
  <w:num w:numId="18" w16cid:durableId="1237937474">
    <w:abstractNumId w:val="17"/>
  </w:num>
  <w:num w:numId="19" w16cid:durableId="265618142">
    <w:abstractNumId w:val="9"/>
  </w:num>
  <w:num w:numId="20" w16cid:durableId="958805662">
    <w:abstractNumId w:val="3"/>
  </w:num>
  <w:num w:numId="21" w16cid:durableId="2113669904">
    <w:abstractNumId w:val="2"/>
  </w:num>
  <w:num w:numId="22" w16cid:durableId="6411351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5DAB"/>
    <w:rsid w:val="00013FA5"/>
    <w:rsid w:val="00026C1C"/>
    <w:rsid w:val="00030A6D"/>
    <w:rsid w:val="0005079F"/>
    <w:rsid w:val="00051B9E"/>
    <w:rsid w:val="0005597C"/>
    <w:rsid w:val="0006054B"/>
    <w:rsid w:val="0006673E"/>
    <w:rsid w:val="000725D7"/>
    <w:rsid w:val="000B62FF"/>
    <w:rsid w:val="000B7D0D"/>
    <w:rsid w:val="000C25FB"/>
    <w:rsid w:val="000E0BFA"/>
    <w:rsid w:val="000E1CB1"/>
    <w:rsid w:val="000E4ECB"/>
    <w:rsid w:val="000E7E55"/>
    <w:rsid w:val="000F05EF"/>
    <w:rsid w:val="000F46AB"/>
    <w:rsid w:val="00100E10"/>
    <w:rsid w:val="00105172"/>
    <w:rsid w:val="00106C95"/>
    <w:rsid w:val="00111F21"/>
    <w:rsid w:val="00122490"/>
    <w:rsid w:val="001251F8"/>
    <w:rsid w:val="001337E4"/>
    <w:rsid w:val="0014199E"/>
    <w:rsid w:val="00147826"/>
    <w:rsid w:val="00162AFB"/>
    <w:rsid w:val="001752E4"/>
    <w:rsid w:val="0018486D"/>
    <w:rsid w:val="001A4695"/>
    <w:rsid w:val="001A6B74"/>
    <w:rsid w:val="001B55CD"/>
    <w:rsid w:val="001B7DF8"/>
    <w:rsid w:val="001C794B"/>
    <w:rsid w:val="001D22B8"/>
    <w:rsid w:val="001E1C05"/>
    <w:rsid w:val="001F1EEB"/>
    <w:rsid w:val="002103CD"/>
    <w:rsid w:val="0024076B"/>
    <w:rsid w:val="00241CC8"/>
    <w:rsid w:val="00243703"/>
    <w:rsid w:val="0025509E"/>
    <w:rsid w:val="002579B6"/>
    <w:rsid w:val="00265DA8"/>
    <w:rsid w:val="002668A6"/>
    <w:rsid w:val="00270158"/>
    <w:rsid w:val="0027105C"/>
    <w:rsid w:val="00273D1E"/>
    <w:rsid w:val="0027769B"/>
    <w:rsid w:val="0029683D"/>
    <w:rsid w:val="002A38C5"/>
    <w:rsid w:val="002A39F3"/>
    <w:rsid w:val="002A4F38"/>
    <w:rsid w:val="002B1033"/>
    <w:rsid w:val="002C377D"/>
    <w:rsid w:val="002E6C46"/>
    <w:rsid w:val="002E72D1"/>
    <w:rsid w:val="002F0A83"/>
    <w:rsid w:val="00300540"/>
    <w:rsid w:val="00301C48"/>
    <w:rsid w:val="00314E8D"/>
    <w:rsid w:val="00325D4F"/>
    <w:rsid w:val="003319CB"/>
    <w:rsid w:val="00334DE8"/>
    <w:rsid w:val="00337387"/>
    <w:rsid w:val="003425A3"/>
    <w:rsid w:val="003425F7"/>
    <w:rsid w:val="00342E47"/>
    <w:rsid w:val="0035601A"/>
    <w:rsid w:val="00356271"/>
    <w:rsid w:val="003576E5"/>
    <w:rsid w:val="00371BE3"/>
    <w:rsid w:val="0038410D"/>
    <w:rsid w:val="00385A25"/>
    <w:rsid w:val="00391D3E"/>
    <w:rsid w:val="00396B13"/>
    <w:rsid w:val="003B0DB0"/>
    <w:rsid w:val="003B5485"/>
    <w:rsid w:val="003C0004"/>
    <w:rsid w:val="003C4D6A"/>
    <w:rsid w:val="003D1362"/>
    <w:rsid w:val="003D3A30"/>
    <w:rsid w:val="003E5A69"/>
    <w:rsid w:val="003E64E6"/>
    <w:rsid w:val="00403535"/>
    <w:rsid w:val="00422544"/>
    <w:rsid w:val="00424811"/>
    <w:rsid w:val="00434918"/>
    <w:rsid w:val="0044087C"/>
    <w:rsid w:val="004433C5"/>
    <w:rsid w:val="00447012"/>
    <w:rsid w:val="004501AE"/>
    <w:rsid w:val="00454EB7"/>
    <w:rsid w:val="00457FFE"/>
    <w:rsid w:val="00461801"/>
    <w:rsid w:val="00467C35"/>
    <w:rsid w:val="00473701"/>
    <w:rsid w:val="00473B6C"/>
    <w:rsid w:val="00485C06"/>
    <w:rsid w:val="00492EA5"/>
    <w:rsid w:val="00496F14"/>
    <w:rsid w:val="004A519D"/>
    <w:rsid w:val="004B569C"/>
    <w:rsid w:val="004B5836"/>
    <w:rsid w:val="004C74BC"/>
    <w:rsid w:val="004D0A80"/>
    <w:rsid w:val="004D455F"/>
    <w:rsid w:val="004D6C77"/>
    <w:rsid w:val="004D721F"/>
    <w:rsid w:val="004E43A1"/>
    <w:rsid w:val="00500033"/>
    <w:rsid w:val="00500F50"/>
    <w:rsid w:val="005056AE"/>
    <w:rsid w:val="00512C37"/>
    <w:rsid w:val="00513637"/>
    <w:rsid w:val="0054077A"/>
    <w:rsid w:val="00543D38"/>
    <w:rsid w:val="005545D7"/>
    <w:rsid w:val="00555966"/>
    <w:rsid w:val="00562395"/>
    <w:rsid w:val="00594A89"/>
    <w:rsid w:val="005A06D8"/>
    <w:rsid w:val="005A5227"/>
    <w:rsid w:val="005A7401"/>
    <w:rsid w:val="005D5930"/>
    <w:rsid w:val="005F5A17"/>
    <w:rsid w:val="005F66A8"/>
    <w:rsid w:val="00615214"/>
    <w:rsid w:val="00626EC4"/>
    <w:rsid w:val="0062778B"/>
    <w:rsid w:val="00633C16"/>
    <w:rsid w:val="00634D39"/>
    <w:rsid w:val="0063616E"/>
    <w:rsid w:val="00646782"/>
    <w:rsid w:val="0065406D"/>
    <w:rsid w:val="00660058"/>
    <w:rsid w:val="0066440A"/>
    <w:rsid w:val="0067082F"/>
    <w:rsid w:val="0067627D"/>
    <w:rsid w:val="006855A8"/>
    <w:rsid w:val="0068586F"/>
    <w:rsid w:val="00687F90"/>
    <w:rsid w:val="006919B1"/>
    <w:rsid w:val="006960A5"/>
    <w:rsid w:val="006A1CAC"/>
    <w:rsid w:val="006A296E"/>
    <w:rsid w:val="006A6B63"/>
    <w:rsid w:val="006B4FA5"/>
    <w:rsid w:val="006C25B0"/>
    <w:rsid w:val="006E1B33"/>
    <w:rsid w:val="006F0C0F"/>
    <w:rsid w:val="006F4F15"/>
    <w:rsid w:val="006F54F3"/>
    <w:rsid w:val="006F5F1E"/>
    <w:rsid w:val="006F5FFC"/>
    <w:rsid w:val="00701D5E"/>
    <w:rsid w:val="0070322A"/>
    <w:rsid w:val="00705443"/>
    <w:rsid w:val="0070701C"/>
    <w:rsid w:val="007118A6"/>
    <w:rsid w:val="00714BC8"/>
    <w:rsid w:val="0072270C"/>
    <w:rsid w:val="00723252"/>
    <w:rsid w:val="00723CDB"/>
    <w:rsid w:val="00724DF2"/>
    <w:rsid w:val="00725BC1"/>
    <w:rsid w:val="00727F70"/>
    <w:rsid w:val="00735AFC"/>
    <w:rsid w:val="00736908"/>
    <w:rsid w:val="00741C61"/>
    <w:rsid w:val="00744B32"/>
    <w:rsid w:val="007478E4"/>
    <w:rsid w:val="00751B55"/>
    <w:rsid w:val="00757875"/>
    <w:rsid w:val="00767BEB"/>
    <w:rsid w:val="0077005A"/>
    <w:rsid w:val="00771DF7"/>
    <w:rsid w:val="00772AD7"/>
    <w:rsid w:val="007A5E64"/>
    <w:rsid w:val="007B128D"/>
    <w:rsid w:val="007B13E7"/>
    <w:rsid w:val="007E0B4C"/>
    <w:rsid w:val="007F3DEC"/>
    <w:rsid w:val="008045DC"/>
    <w:rsid w:val="00806D14"/>
    <w:rsid w:val="008076E9"/>
    <w:rsid w:val="0082100A"/>
    <w:rsid w:val="00822E90"/>
    <w:rsid w:val="00823E5C"/>
    <w:rsid w:val="0083588F"/>
    <w:rsid w:val="00835CA4"/>
    <w:rsid w:val="00836322"/>
    <w:rsid w:val="00842CAF"/>
    <w:rsid w:val="008523AF"/>
    <w:rsid w:val="00873D72"/>
    <w:rsid w:val="008771C3"/>
    <w:rsid w:val="008814D1"/>
    <w:rsid w:val="008847BC"/>
    <w:rsid w:val="0088734D"/>
    <w:rsid w:val="0089057B"/>
    <w:rsid w:val="00893676"/>
    <w:rsid w:val="008A363F"/>
    <w:rsid w:val="008A3EC0"/>
    <w:rsid w:val="008A4361"/>
    <w:rsid w:val="008B333B"/>
    <w:rsid w:val="008C2A8A"/>
    <w:rsid w:val="008C2F4E"/>
    <w:rsid w:val="008C7C95"/>
    <w:rsid w:val="008D0E55"/>
    <w:rsid w:val="008F6697"/>
    <w:rsid w:val="008F7147"/>
    <w:rsid w:val="009114C0"/>
    <w:rsid w:val="009126BF"/>
    <w:rsid w:val="0091641D"/>
    <w:rsid w:val="0092028B"/>
    <w:rsid w:val="009256D0"/>
    <w:rsid w:val="0092643C"/>
    <w:rsid w:val="00926E32"/>
    <w:rsid w:val="00930080"/>
    <w:rsid w:val="00932E78"/>
    <w:rsid w:val="0094474D"/>
    <w:rsid w:val="00953901"/>
    <w:rsid w:val="00955BE5"/>
    <w:rsid w:val="00973B6A"/>
    <w:rsid w:val="00985109"/>
    <w:rsid w:val="00992BE2"/>
    <w:rsid w:val="009A1CCF"/>
    <w:rsid w:val="009A1DE3"/>
    <w:rsid w:val="009A52E3"/>
    <w:rsid w:val="009A6D07"/>
    <w:rsid w:val="009A7089"/>
    <w:rsid w:val="009B25F3"/>
    <w:rsid w:val="009B6027"/>
    <w:rsid w:val="009C0DC7"/>
    <w:rsid w:val="009C2071"/>
    <w:rsid w:val="009C4C68"/>
    <w:rsid w:val="009D2BE0"/>
    <w:rsid w:val="009D4A58"/>
    <w:rsid w:val="009E11F6"/>
    <w:rsid w:val="009E6B84"/>
    <w:rsid w:val="009F3EDD"/>
    <w:rsid w:val="009F625A"/>
    <w:rsid w:val="00A00829"/>
    <w:rsid w:val="00A0113B"/>
    <w:rsid w:val="00A11A9A"/>
    <w:rsid w:val="00A16EE0"/>
    <w:rsid w:val="00A21FB4"/>
    <w:rsid w:val="00A23633"/>
    <w:rsid w:val="00A24D81"/>
    <w:rsid w:val="00A26C51"/>
    <w:rsid w:val="00A37231"/>
    <w:rsid w:val="00A42327"/>
    <w:rsid w:val="00A4269C"/>
    <w:rsid w:val="00A4359A"/>
    <w:rsid w:val="00A51ED1"/>
    <w:rsid w:val="00A52D7D"/>
    <w:rsid w:val="00A532FD"/>
    <w:rsid w:val="00A5698C"/>
    <w:rsid w:val="00A62F38"/>
    <w:rsid w:val="00A65BE0"/>
    <w:rsid w:val="00A66BD1"/>
    <w:rsid w:val="00A8023E"/>
    <w:rsid w:val="00A82598"/>
    <w:rsid w:val="00A86684"/>
    <w:rsid w:val="00A96204"/>
    <w:rsid w:val="00AA1867"/>
    <w:rsid w:val="00AA1D91"/>
    <w:rsid w:val="00AA335B"/>
    <w:rsid w:val="00AA45D3"/>
    <w:rsid w:val="00AB69D5"/>
    <w:rsid w:val="00AC56FF"/>
    <w:rsid w:val="00AC6469"/>
    <w:rsid w:val="00AC7056"/>
    <w:rsid w:val="00AC7FCB"/>
    <w:rsid w:val="00AD0750"/>
    <w:rsid w:val="00AD54B7"/>
    <w:rsid w:val="00AE35FF"/>
    <w:rsid w:val="00AE3C07"/>
    <w:rsid w:val="00AE4D28"/>
    <w:rsid w:val="00AE51D2"/>
    <w:rsid w:val="00AE679D"/>
    <w:rsid w:val="00AE731E"/>
    <w:rsid w:val="00AF1C4B"/>
    <w:rsid w:val="00AF5B16"/>
    <w:rsid w:val="00B00A61"/>
    <w:rsid w:val="00B060C6"/>
    <w:rsid w:val="00B07C6D"/>
    <w:rsid w:val="00B20549"/>
    <w:rsid w:val="00B26FD5"/>
    <w:rsid w:val="00B36C6B"/>
    <w:rsid w:val="00B401A5"/>
    <w:rsid w:val="00B446D9"/>
    <w:rsid w:val="00B606AE"/>
    <w:rsid w:val="00B6525B"/>
    <w:rsid w:val="00B67A71"/>
    <w:rsid w:val="00B92F89"/>
    <w:rsid w:val="00BA1FD4"/>
    <w:rsid w:val="00BA3047"/>
    <w:rsid w:val="00BD3606"/>
    <w:rsid w:val="00BD5728"/>
    <w:rsid w:val="00BE5055"/>
    <w:rsid w:val="00BF2A9D"/>
    <w:rsid w:val="00BF58D7"/>
    <w:rsid w:val="00BF5CCF"/>
    <w:rsid w:val="00C03D3D"/>
    <w:rsid w:val="00C04E0D"/>
    <w:rsid w:val="00C056D1"/>
    <w:rsid w:val="00C1364F"/>
    <w:rsid w:val="00C26878"/>
    <w:rsid w:val="00C36C45"/>
    <w:rsid w:val="00C45B09"/>
    <w:rsid w:val="00C536F9"/>
    <w:rsid w:val="00C63EA2"/>
    <w:rsid w:val="00C71425"/>
    <w:rsid w:val="00C81B42"/>
    <w:rsid w:val="00C853C8"/>
    <w:rsid w:val="00C858B9"/>
    <w:rsid w:val="00C91237"/>
    <w:rsid w:val="00C948AD"/>
    <w:rsid w:val="00CA1107"/>
    <w:rsid w:val="00CA25E9"/>
    <w:rsid w:val="00CA5A4E"/>
    <w:rsid w:val="00CA7A1F"/>
    <w:rsid w:val="00CB2A24"/>
    <w:rsid w:val="00CB375A"/>
    <w:rsid w:val="00CB7535"/>
    <w:rsid w:val="00CC1CDA"/>
    <w:rsid w:val="00CD52F0"/>
    <w:rsid w:val="00D02C7E"/>
    <w:rsid w:val="00D05212"/>
    <w:rsid w:val="00D05AE1"/>
    <w:rsid w:val="00D15BB7"/>
    <w:rsid w:val="00D17152"/>
    <w:rsid w:val="00D21BEA"/>
    <w:rsid w:val="00D236FF"/>
    <w:rsid w:val="00D23899"/>
    <w:rsid w:val="00D301AB"/>
    <w:rsid w:val="00D3270C"/>
    <w:rsid w:val="00D34982"/>
    <w:rsid w:val="00D66065"/>
    <w:rsid w:val="00D721D5"/>
    <w:rsid w:val="00D73A90"/>
    <w:rsid w:val="00D77345"/>
    <w:rsid w:val="00D80EDE"/>
    <w:rsid w:val="00D82D6A"/>
    <w:rsid w:val="00D8791C"/>
    <w:rsid w:val="00DA15DA"/>
    <w:rsid w:val="00DA6522"/>
    <w:rsid w:val="00DB2BA4"/>
    <w:rsid w:val="00DC529F"/>
    <w:rsid w:val="00DC73C2"/>
    <w:rsid w:val="00DE147F"/>
    <w:rsid w:val="00DE2188"/>
    <w:rsid w:val="00E00172"/>
    <w:rsid w:val="00E15A25"/>
    <w:rsid w:val="00E21F2E"/>
    <w:rsid w:val="00E25580"/>
    <w:rsid w:val="00E32296"/>
    <w:rsid w:val="00E41510"/>
    <w:rsid w:val="00E43B82"/>
    <w:rsid w:val="00E44BFE"/>
    <w:rsid w:val="00E46779"/>
    <w:rsid w:val="00E53547"/>
    <w:rsid w:val="00E55B23"/>
    <w:rsid w:val="00E675EA"/>
    <w:rsid w:val="00E81ADD"/>
    <w:rsid w:val="00E83BD8"/>
    <w:rsid w:val="00E853A9"/>
    <w:rsid w:val="00E90C7C"/>
    <w:rsid w:val="00E9540E"/>
    <w:rsid w:val="00EA339E"/>
    <w:rsid w:val="00EA4EE3"/>
    <w:rsid w:val="00EC7830"/>
    <w:rsid w:val="00EC7BE5"/>
    <w:rsid w:val="00ED16A2"/>
    <w:rsid w:val="00ED4023"/>
    <w:rsid w:val="00ED7331"/>
    <w:rsid w:val="00EE47E2"/>
    <w:rsid w:val="00EF1FCF"/>
    <w:rsid w:val="00F1302A"/>
    <w:rsid w:val="00F313EE"/>
    <w:rsid w:val="00F420C5"/>
    <w:rsid w:val="00F46B40"/>
    <w:rsid w:val="00F55536"/>
    <w:rsid w:val="00F60770"/>
    <w:rsid w:val="00F64D9D"/>
    <w:rsid w:val="00F70C49"/>
    <w:rsid w:val="00F765AE"/>
    <w:rsid w:val="00F8043A"/>
    <w:rsid w:val="00F812A6"/>
    <w:rsid w:val="00F815C9"/>
    <w:rsid w:val="00F85588"/>
    <w:rsid w:val="00F91E8B"/>
    <w:rsid w:val="00FA12FD"/>
    <w:rsid w:val="00FB31B7"/>
    <w:rsid w:val="00FB486D"/>
    <w:rsid w:val="00FC4218"/>
    <w:rsid w:val="00FE097D"/>
    <w:rsid w:val="00FE3F5B"/>
    <w:rsid w:val="00FE770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6D09933E-74BC-4178-9B96-8B83979A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character" w:styleId="Hipervnculo">
    <w:name w:val="Hyperlink"/>
    <w:basedOn w:val="Fuentedeprrafopredeter"/>
    <w:uiPriority w:val="99"/>
    <w:semiHidden/>
    <w:unhideWhenUsed/>
    <w:rsid w:val="00D66065"/>
    <w:rPr>
      <w:color w:val="0000FF"/>
      <w:u w:val="single"/>
    </w:rPr>
  </w:style>
  <w:style w:type="paragraph" w:styleId="NormalWeb">
    <w:name w:val="Normal (Web)"/>
    <w:basedOn w:val="Normal"/>
    <w:uiPriority w:val="99"/>
    <w:semiHidden/>
    <w:unhideWhenUsed/>
    <w:rsid w:val="0024076B"/>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916531">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19557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392</Words>
  <Characters>2156</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Heyder Manrique</dc:creator>
  <cp:lastModifiedBy>comunicación social</cp:lastModifiedBy>
  <cp:revision>6</cp:revision>
  <dcterms:created xsi:type="dcterms:W3CDTF">2026-02-08T20:25:00Z</dcterms:created>
  <dcterms:modified xsi:type="dcterms:W3CDTF">2026-02-08T20:56:00Z</dcterms:modified>
</cp:coreProperties>
</file>